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B9B57" w14:textId="4559447B" w:rsidR="00A32A53" w:rsidRPr="008828F6" w:rsidRDefault="00A32A53" w:rsidP="00572B5E">
      <w:pPr>
        <w:spacing w:line="276" w:lineRule="auto"/>
        <w:rPr>
          <w:b/>
          <w:bCs/>
          <w:lang w:val="sk-SK"/>
        </w:rPr>
      </w:pPr>
    </w:p>
    <w:p w14:paraId="1FC2B9CA" w14:textId="77777777" w:rsidR="00A53FDB" w:rsidRPr="00A53FDB" w:rsidRDefault="00A53FDB" w:rsidP="00A53FDB">
      <w:pPr>
        <w:jc w:val="center"/>
        <w:rPr>
          <w:b/>
          <w:bCs/>
          <w:sz w:val="32"/>
          <w:szCs w:val="32"/>
          <w:lang w:val="sk-SK" w:eastAsia="en-US"/>
        </w:rPr>
      </w:pPr>
      <w:r w:rsidRPr="00A53FDB">
        <w:rPr>
          <w:b/>
          <w:bCs/>
          <w:sz w:val="32"/>
          <w:szCs w:val="32"/>
          <w:lang w:val="sk-SK"/>
        </w:rPr>
        <w:t>Výzva na voľbu členov Rady školy z rodičov žiakov s mandátom od 28.06.2025</w:t>
      </w:r>
    </w:p>
    <w:p w14:paraId="60E585B5" w14:textId="77777777" w:rsidR="00A53FDB" w:rsidRDefault="00A53FDB" w:rsidP="00A53FDB">
      <w:pPr>
        <w:rPr>
          <w:lang w:val="sk-SK"/>
        </w:rPr>
      </w:pPr>
    </w:p>
    <w:p w14:paraId="0C5E2E63" w14:textId="264BD177" w:rsidR="00A53FDB" w:rsidRDefault="00A53FDB" w:rsidP="00A53FDB">
      <w:pPr>
        <w:rPr>
          <w:lang w:val="sk-SK"/>
        </w:rPr>
      </w:pPr>
      <w:r>
        <w:rPr>
          <w:lang w:val="sk-SK"/>
        </w:rPr>
        <w:t>Mil</w:t>
      </w:r>
      <w:r w:rsidR="00BC5F37">
        <w:rPr>
          <w:lang w:val="sk-SK"/>
        </w:rPr>
        <w:t>í</w:t>
      </w:r>
      <w:r>
        <w:rPr>
          <w:lang w:val="sk-SK"/>
        </w:rPr>
        <w:t xml:space="preserve"> rodičia,</w:t>
      </w:r>
    </w:p>
    <w:p w14:paraId="2B196E7A" w14:textId="77777777" w:rsidR="00A53FDB" w:rsidRDefault="00A53FDB" w:rsidP="00A53FDB">
      <w:pPr>
        <w:rPr>
          <w:lang w:val="sk-SK"/>
        </w:rPr>
      </w:pPr>
    </w:p>
    <w:p w14:paraId="142641B1" w14:textId="79FB1320" w:rsidR="00A53FDB" w:rsidRDefault="00A53FDB" w:rsidP="00F22C79">
      <w:pPr>
        <w:jc w:val="both"/>
        <w:rPr>
          <w:lang w:val="sk-SK"/>
        </w:rPr>
      </w:pPr>
      <w:r>
        <w:rPr>
          <w:lang w:val="sk-SK"/>
        </w:rPr>
        <w:t xml:space="preserve">Funkčné obdobie Rady školy pri </w:t>
      </w:r>
      <w:r w:rsidR="00BC5F37">
        <w:rPr>
          <w:lang w:val="sk-SK"/>
        </w:rPr>
        <w:t>S</w:t>
      </w:r>
      <w:r>
        <w:rPr>
          <w:lang w:val="sk-SK"/>
        </w:rPr>
        <w:t xml:space="preserve">trednej odbornej škole technickej a ekonomickej Jozefa </w:t>
      </w:r>
      <w:proofErr w:type="spellStart"/>
      <w:r>
        <w:rPr>
          <w:lang w:val="sk-SK"/>
        </w:rPr>
        <w:t>Szakkayho</w:t>
      </w:r>
      <w:proofErr w:type="spellEnd"/>
      <w:r>
        <w:rPr>
          <w:lang w:val="sk-SK"/>
        </w:rPr>
        <w:t xml:space="preserve"> – </w:t>
      </w:r>
      <w:proofErr w:type="spellStart"/>
      <w:r>
        <w:rPr>
          <w:lang w:val="sk-SK"/>
        </w:rPr>
        <w:t>Szakkay</w:t>
      </w:r>
      <w:proofErr w:type="spellEnd"/>
      <w:r>
        <w:rPr>
          <w:lang w:val="sk-SK"/>
        </w:rPr>
        <w:t xml:space="preserve"> József </w:t>
      </w:r>
      <w:proofErr w:type="spellStart"/>
      <w:r>
        <w:rPr>
          <w:lang w:val="sk-SK"/>
        </w:rPr>
        <w:t>Műszaki</w:t>
      </w:r>
      <w:proofErr w:type="spellEnd"/>
      <w:r>
        <w:rPr>
          <w:lang w:val="sk-SK"/>
        </w:rPr>
        <w:t xml:space="preserve"> </w:t>
      </w:r>
      <w:proofErr w:type="spellStart"/>
      <w:r>
        <w:rPr>
          <w:lang w:val="sk-SK"/>
        </w:rPr>
        <w:t>és</w:t>
      </w:r>
      <w:proofErr w:type="spellEnd"/>
      <w:r>
        <w:rPr>
          <w:lang w:val="sk-SK"/>
        </w:rPr>
        <w:t xml:space="preserve"> </w:t>
      </w:r>
      <w:proofErr w:type="spellStart"/>
      <w:r>
        <w:rPr>
          <w:lang w:val="sk-SK"/>
        </w:rPr>
        <w:t>Közgazdasági</w:t>
      </w:r>
      <w:proofErr w:type="spellEnd"/>
      <w:r>
        <w:rPr>
          <w:lang w:val="sk-SK"/>
        </w:rPr>
        <w:t xml:space="preserve"> </w:t>
      </w:r>
      <w:proofErr w:type="spellStart"/>
      <w:r>
        <w:rPr>
          <w:lang w:val="sk-SK"/>
        </w:rPr>
        <w:t>Szakközépiskola</w:t>
      </w:r>
      <w:proofErr w:type="spellEnd"/>
      <w:r>
        <w:rPr>
          <w:lang w:val="sk-SK"/>
        </w:rPr>
        <w:t xml:space="preserve">, </w:t>
      </w:r>
      <w:proofErr w:type="spellStart"/>
      <w:r>
        <w:rPr>
          <w:lang w:val="sk-SK"/>
        </w:rPr>
        <w:t>Grešákova</w:t>
      </w:r>
      <w:proofErr w:type="spellEnd"/>
      <w:r>
        <w:rPr>
          <w:lang w:val="sk-SK"/>
        </w:rPr>
        <w:t xml:space="preserve">, Košice je podľa § 24 ods. 16 zákona č. 596/2003 Z. z. v znení neskorších predpisov štyri roky a končí sa dňa </w:t>
      </w:r>
      <w:r>
        <w:rPr>
          <w:b/>
          <w:bCs/>
          <w:lang w:val="sk-SK"/>
        </w:rPr>
        <w:t>27.06.2025</w:t>
      </w:r>
      <w:r>
        <w:rPr>
          <w:lang w:val="sk-SK"/>
        </w:rPr>
        <w:t xml:space="preserve">. Podľa </w:t>
      </w:r>
      <w:bookmarkStart w:id="0" w:name="OLE_LINK2"/>
      <w:bookmarkStart w:id="1" w:name="OLE_LINK1"/>
      <w:r>
        <w:rPr>
          <w:lang w:val="sk-SK"/>
        </w:rPr>
        <w:t xml:space="preserve">vyhlášky MŠ SR č.291/2004 </w:t>
      </w:r>
      <w:proofErr w:type="spellStart"/>
      <w:r>
        <w:rPr>
          <w:lang w:val="sk-SK"/>
        </w:rPr>
        <w:t>Z.z</w:t>
      </w:r>
      <w:proofErr w:type="spellEnd"/>
      <w:r>
        <w:rPr>
          <w:lang w:val="sk-SK"/>
        </w:rPr>
        <w:t xml:space="preserve">. </w:t>
      </w:r>
      <w:bookmarkEnd w:id="0"/>
      <w:bookmarkEnd w:id="1"/>
      <w:r>
        <w:rPr>
          <w:lang w:val="sk-SK"/>
        </w:rPr>
        <w:t>Voľby členov rady školy z rodičov žiakov zabezpečí riaditeľ školy najneskôr 30 dní pred termínom určeným na ustanovenie školskej rady alebo najneskôr v termíne skončenia funkčného obdobia rady školy.</w:t>
      </w:r>
    </w:p>
    <w:p w14:paraId="3DAC42F5" w14:textId="77777777" w:rsidR="00F22C79" w:rsidRDefault="00F22C79" w:rsidP="00F22C79">
      <w:pPr>
        <w:jc w:val="both"/>
        <w:rPr>
          <w:lang w:val="sk-SK"/>
        </w:rPr>
      </w:pPr>
    </w:p>
    <w:p w14:paraId="1AB2DFD8" w14:textId="103482D3" w:rsidR="00A53FDB" w:rsidRDefault="00A53FDB" w:rsidP="00F22C79">
      <w:pPr>
        <w:jc w:val="both"/>
        <w:rPr>
          <w:lang w:val="sk-SK"/>
        </w:rPr>
      </w:pPr>
      <w:r>
        <w:rPr>
          <w:lang w:val="sk-SK"/>
        </w:rPr>
        <w:t>Keďže plenárne zasadnutie rodičov školy je naplánované na 25. apríla 2025 vyhlasujem na tento deň aj voľbu troch zástupcov z radov rodičov žiakov  do Rady školy s mandátom od 28.06.2025. Zároveň na tento deň vyhlasujem aj voľbu predsedu Združeni</w:t>
      </w:r>
      <w:r w:rsidR="00BC5F37">
        <w:rPr>
          <w:lang w:val="sk-SK"/>
        </w:rPr>
        <w:t>a</w:t>
      </w:r>
      <w:r>
        <w:rPr>
          <w:lang w:val="sk-SK"/>
        </w:rPr>
        <w:t xml:space="preserve"> maďarských rodičov na Slovensku pri </w:t>
      </w:r>
      <w:r w:rsidR="00BC5F37">
        <w:rPr>
          <w:lang w:val="sk-SK"/>
        </w:rPr>
        <w:t>S</w:t>
      </w:r>
      <w:r>
        <w:rPr>
          <w:lang w:val="sk-SK"/>
        </w:rPr>
        <w:t xml:space="preserve">trednej odbornej škole technickej a ekonomickej Jozefa </w:t>
      </w:r>
      <w:proofErr w:type="spellStart"/>
      <w:r>
        <w:rPr>
          <w:lang w:val="sk-SK"/>
        </w:rPr>
        <w:t>Szakkayho</w:t>
      </w:r>
      <w:proofErr w:type="spellEnd"/>
      <w:r>
        <w:rPr>
          <w:lang w:val="sk-SK"/>
        </w:rPr>
        <w:t xml:space="preserve"> – </w:t>
      </w:r>
      <w:proofErr w:type="spellStart"/>
      <w:r>
        <w:rPr>
          <w:lang w:val="sk-SK"/>
        </w:rPr>
        <w:t>Szakkay</w:t>
      </w:r>
      <w:proofErr w:type="spellEnd"/>
      <w:r>
        <w:rPr>
          <w:lang w:val="sk-SK"/>
        </w:rPr>
        <w:t xml:space="preserve"> József </w:t>
      </w:r>
      <w:proofErr w:type="spellStart"/>
      <w:r>
        <w:rPr>
          <w:lang w:val="sk-SK"/>
        </w:rPr>
        <w:t>Műszaki</w:t>
      </w:r>
      <w:proofErr w:type="spellEnd"/>
      <w:r>
        <w:rPr>
          <w:lang w:val="sk-SK"/>
        </w:rPr>
        <w:t xml:space="preserve"> </w:t>
      </w:r>
      <w:proofErr w:type="spellStart"/>
      <w:r>
        <w:rPr>
          <w:lang w:val="sk-SK"/>
        </w:rPr>
        <w:t>és</w:t>
      </w:r>
      <w:proofErr w:type="spellEnd"/>
      <w:r>
        <w:rPr>
          <w:lang w:val="sk-SK"/>
        </w:rPr>
        <w:t xml:space="preserve"> </w:t>
      </w:r>
      <w:proofErr w:type="spellStart"/>
      <w:r>
        <w:rPr>
          <w:lang w:val="sk-SK"/>
        </w:rPr>
        <w:t>Közgazdasági</w:t>
      </w:r>
      <w:proofErr w:type="spellEnd"/>
      <w:r>
        <w:rPr>
          <w:lang w:val="sk-SK"/>
        </w:rPr>
        <w:t xml:space="preserve"> </w:t>
      </w:r>
      <w:proofErr w:type="spellStart"/>
      <w:r>
        <w:rPr>
          <w:lang w:val="sk-SK"/>
        </w:rPr>
        <w:t>Szakközépiskola</w:t>
      </w:r>
      <w:proofErr w:type="spellEnd"/>
      <w:r>
        <w:rPr>
          <w:lang w:val="sk-SK"/>
        </w:rPr>
        <w:t xml:space="preserve">, </w:t>
      </w:r>
      <w:proofErr w:type="spellStart"/>
      <w:r>
        <w:rPr>
          <w:lang w:val="sk-SK"/>
        </w:rPr>
        <w:t>Grešákova</w:t>
      </w:r>
      <w:proofErr w:type="spellEnd"/>
      <w:r>
        <w:rPr>
          <w:lang w:val="sk-SK"/>
        </w:rPr>
        <w:t>, Košice.</w:t>
      </w:r>
    </w:p>
    <w:p w14:paraId="689C4DDB" w14:textId="77777777" w:rsidR="00F22C79" w:rsidRDefault="00F22C79" w:rsidP="00F22C79">
      <w:pPr>
        <w:jc w:val="both"/>
        <w:rPr>
          <w:lang w:val="sk-SK"/>
        </w:rPr>
      </w:pPr>
    </w:p>
    <w:p w14:paraId="5B423251" w14:textId="4DB9B688" w:rsidR="00A53FDB" w:rsidRDefault="00A53FDB" w:rsidP="00F22C79">
      <w:pPr>
        <w:jc w:val="both"/>
        <w:rPr>
          <w:lang w:val="sk-SK"/>
        </w:rPr>
      </w:pPr>
      <w:r>
        <w:rPr>
          <w:lang w:val="sk-SK"/>
        </w:rPr>
        <w:t xml:space="preserve">Paragraf 1 ods. 7 vyhlášky MŠ SR č.291/2004 </w:t>
      </w:r>
      <w:proofErr w:type="spellStart"/>
      <w:r>
        <w:rPr>
          <w:lang w:val="sk-SK"/>
        </w:rPr>
        <w:t>Z.z</w:t>
      </w:r>
      <w:proofErr w:type="spellEnd"/>
      <w:r>
        <w:rPr>
          <w:lang w:val="sk-SK"/>
        </w:rPr>
        <w:t xml:space="preserve">. ustanovuje, že kandidáta na voleného člena RŠ môže navrhovať ktorýkoľvek z voličov. Toto ustanovenie pritom uvádza aj podmienku, že navrhnúť kandidáta môže po jeho súhlase. odporúča sa predložiť písomný súhlas, aby pri voľbách bolo splnenie tejto podmienky preukázateľné. </w:t>
      </w:r>
    </w:p>
    <w:p w14:paraId="2FC1A40C" w14:textId="77777777" w:rsidR="00F22C79" w:rsidRDefault="00F22C79" w:rsidP="00F22C79">
      <w:pPr>
        <w:jc w:val="both"/>
        <w:rPr>
          <w:lang w:val="sk-SK"/>
        </w:rPr>
      </w:pPr>
    </w:p>
    <w:p w14:paraId="159126E5" w14:textId="32BF1E8D" w:rsidR="00A53FDB" w:rsidRDefault="00A53FDB" w:rsidP="00F22C79">
      <w:pPr>
        <w:jc w:val="both"/>
        <w:rPr>
          <w:lang w:val="sk-SK"/>
        </w:rPr>
      </w:pPr>
      <w:r>
        <w:rPr>
          <w:lang w:val="sk-SK"/>
        </w:rPr>
        <w:t>Návrhy na kandidátov členov Rady školy môžete podávať do 15. apríla 2025 do 12:00.</w:t>
      </w:r>
    </w:p>
    <w:p w14:paraId="6903D7EB" w14:textId="77777777" w:rsidR="00F22C79" w:rsidRDefault="00F22C79" w:rsidP="00F22C79">
      <w:pPr>
        <w:jc w:val="both"/>
        <w:rPr>
          <w:lang w:val="sk-SK"/>
        </w:rPr>
      </w:pPr>
    </w:p>
    <w:p w14:paraId="7C8DCE05" w14:textId="0999FF04" w:rsidR="00A53FDB" w:rsidRDefault="00A53FDB" w:rsidP="00F22C79">
      <w:pPr>
        <w:jc w:val="both"/>
        <w:rPr>
          <w:lang w:val="sk-SK"/>
        </w:rPr>
      </w:pPr>
      <w:r>
        <w:rPr>
          <w:lang w:val="sk-SK"/>
        </w:rPr>
        <w:t xml:space="preserve">Podľa § 1 ods. 6 vyhlášky MŠ SR č. 291/2004 Z. z. voľby sa môžu uskutočniť, ak je prítomná nadpolovičná väčšina voličov. Táto podmienka práve pri voľbách za rodičov niekedy nie je splnená a riaditeľ v takom prípade musí opäť zvolať rodičov a uskutočniť opakovanú voľbu. Pri opakovaných voľbách sa už nadpolovičná väčšina nevyžaduje.. Voľby do Rady školy sa uskutočnia </w:t>
      </w:r>
      <w:r>
        <w:rPr>
          <w:b/>
          <w:bCs/>
          <w:lang w:val="sk-SK"/>
        </w:rPr>
        <w:t>25. apríla o 15:00</w:t>
      </w:r>
      <w:r>
        <w:rPr>
          <w:lang w:val="sk-SK"/>
        </w:rPr>
        <w:t xml:space="preserve">.Prípadná opakovaná voľba sa uskutoční v ten istý deň, na rovnakom mieste </w:t>
      </w:r>
      <w:r w:rsidRPr="00F22C79">
        <w:rPr>
          <w:b/>
          <w:bCs/>
          <w:lang w:val="sk-SK"/>
        </w:rPr>
        <w:t>o</w:t>
      </w:r>
      <w:r w:rsidR="00F22C79">
        <w:rPr>
          <w:b/>
          <w:bCs/>
          <w:lang w:val="sk-SK"/>
        </w:rPr>
        <w:t> </w:t>
      </w:r>
      <w:r w:rsidRPr="00F22C79">
        <w:rPr>
          <w:b/>
          <w:bCs/>
          <w:lang w:val="sk-SK"/>
        </w:rPr>
        <w:t>15</w:t>
      </w:r>
      <w:r w:rsidR="00F22C79">
        <w:rPr>
          <w:b/>
          <w:bCs/>
          <w:lang w:val="sk-SK"/>
        </w:rPr>
        <w:t>:</w:t>
      </w:r>
      <w:r w:rsidRPr="00F22C79">
        <w:rPr>
          <w:b/>
          <w:bCs/>
          <w:lang w:val="sk-SK"/>
        </w:rPr>
        <w:t xml:space="preserve">45 </w:t>
      </w:r>
      <w:r w:rsidRPr="00F22C79">
        <w:rPr>
          <w:lang w:val="sk-SK"/>
        </w:rPr>
        <w:t>h</w:t>
      </w:r>
      <w:r w:rsidR="00F22C79">
        <w:rPr>
          <w:lang w:val="sk-SK"/>
        </w:rPr>
        <w:t>odine</w:t>
      </w:r>
      <w:r>
        <w:rPr>
          <w:lang w:val="sk-SK"/>
        </w:rPr>
        <w:t xml:space="preserve">. Voľby sa uskutočnia tajným hlasovaním </w:t>
      </w:r>
      <w:r w:rsidR="00BC5F37" w:rsidRPr="00BC5F37">
        <w:rPr>
          <w:lang w:val="sk-SK"/>
        </w:rPr>
        <w:t>(</w:t>
      </w:r>
      <w:r w:rsidRPr="00BC5F37">
        <w:rPr>
          <w:bCs/>
          <w:lang w:val="sk-SK"/>
        </w:rPr>
        <w:t xml:space="preserve">v </w:t>
      </w:r>
      <w:proofErr w:type="spellStart"/>
      <w:r w:rsidRPr="00BC5F37">
        <w:rPr>
          <w:bCs/>
          <w:lang w:val="sk-SK"/>
        </w:rPr>
        <w:t>EduPagi</w:t>
      </w:r>
      <w:proofErr w:type="spellEnd"/>
      <w:r w:rsidR="00BC5F37" w:rsidRPr="00BC5F37">
        <w:rPr>
          <w:bCs/>
          <w:lang w:val="sk-SK"/>
        </w:rPr>
        <w:t>)</w:t>
      </w:r>
      <w:r w:rsidRPr="00BC5F37">
        <w:rPr>
          <w:lang w:val="sk-SK"/>
        </w:rPr>
        <w:t xml:space="preserve">. </w:t>
      </w:r>
      <w:r>
        <w:rPr>
          <w:lang w:val="sk-SK"/>
        </w:rPr>
        <w:t>Platný hlasovací lístok je ten, na ktorom budú označení maximálne traja kandidáti zo zástupcov rodičov žiakov.</w:t>
      </w:r>
      <w:bookmarkStart w:id="2" w:name="_GoBack"/>
      <w:bookmarkEnd w:id="2"/>
    </w:p>
    <w:p w14:paraId="546A9BC6" w14:textId="77777777" w:rsidR="00F22C79" w:rsidRDefault="00F22C79" w:rsidP="00F22C79">
      <w:pPr>
        <w:jc w:val="both"/>
        <w:rPr>
          <w:lang w:val="sk-SK"/>
        </w:rPr>
      </w:pPr>
    </w:p>
    <w:p w14:paraId="672583CF" w14:textId="4C00E3A3" w:rsidR="00A53FDB" w:rsidRDefault="00A53FDB" w:rsidP="00F22C79">
      <w:pPr>
        <w:jc w:val="both"/>
        <w:rPr>
          <w:lang w:val="sk-SK"/>
        </w:rPr>
      </w:pPr>
      <w:r>
        <w:rPr>
          <w:lang w:val="sk-SK"/>
        </w:rPr>
        <w:t xml:space="preserve">Podľa § 8 ods. 4 vyhlášky MŠ SR č. 291/2004 Z. z. pri voľbe zástupcu za rodičov do orgánu školskej samosprávy rodičia môžu uplatniť len jeden hlas bez rozdielu počtu ich detí v škole. </w:t>
      </w:r>
    </w:p>
    <w:p w14:paraId="44C6F3A2" w14:textId="77777777" w:rsidR="008828F6" w:rsidRPr="00A96813" w:rsidRDefault="008828F6" w:rsidP="00A53FDB">
      <w:pPr>
        <w:jc w:val="center"/>
        <w:rPr>
          <w:lang w:val="sk-SK"/>
        </w:rPr>
      </w:pPr>
    </w:p>
    <w:sectPr w:rsidR="008828F6" w:rsidRPr="00A96813" w:rsidSect="00914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51694" w14:textId="77777777" w:rsidR="002146BA" w:rsidRDefault="002146BA" w:rsidP="00D9198A">
      <w:r>
        <w:separator/>
      </w:r>
    </w:p>
  </w:endnote>
  <w:endnote w:type="continuationSeparator" w:id="0">
    <w:p w14:paraId="28D2F4C7" w14:textId="77777777" w:rsidR="002146BA" w:rsidRDefault="002146BA" w:rsidP="00D9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0B344" w14:textId="77777777" w:rsidR="008828F6" w:rsidRDefault="00882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9C9B9" w14:textId="39D3F3A6" w:rsidR="00D9198A" w:rsidRPr="00D9198A" w:rsidRDefault="00D9198A" w:rsidP="00D9198A">
    <w:pPr>
      <w:pStyle w:val="Footer"/>
      <w:tabs>
        <w:tab w:val="left" w:pos="2880"/>
        <w:tab w:val="left" w:pos="5040"/>
        <w:tab w:val="left" w:pos="7200"/>
      </w:tabs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8B1D7" w14:textId="77777777" w:rsidR="008828F6" w:rsidRDefault="00882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6F169" w14:textId="77777777" w:rsidR="002146BA" w:rsidRDefault="002146BA" w:rsidP="00D9198A">
      <w:r>
        <w:separator/>
      </w:r>
    </w:p>
  </w:footnote>
  <w:footnote w:type="continuationSeparator" w:id="0">
    <w:p w14:paraId="09DCE4C3" w14:textId="77777777" w:rsidR="002146BA" w:rsidRDefault="002146BA" w:rsidP="00D91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3F99B" w14:textId="77777777" w:rsidR="008828F6" w:rsidRDefault="008828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4A682" w14:textId="63F7D37C" w:rsidR="00B8150F" w:rsidRPr="009A4DE3" w:rsidRDefault="00494D69" w:rsidP="00B8150F">
    <w:pPr>
      <w:pStyle w:val="Header"/>
      <w:jc w:val="center"/>
      <w:rPr>
        <w:rFonts w:ascii="Times New Roman" w:hAnsi="Times New Roman"/>
        <w:b/>
        <w:sz w:val="28"/>
        <w:szCs w:val="28"/>
      </w:rPr>
    </w:pPr>
    <w:r>
      <w:rPr>
        <w:rFonts w:ascii="Times New Roman" w:hAnsi="Times New Roman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38F0ABCF" wp14:editId="089F91E6">
          <wp:simplePos x="0" y="0"/>
          <wp:positionH relativeFrom="column">
            <wp:posOffset>5554345</wp:posOffset>
          </wp:positionH>
          <wp:positionV relativeFrom="paragraph">
            <wp:posOffset>61595</wp:posOffset>
          </wp:positionV>
          <wp:extent cx="632460" cy="613149"/>
          <wp:effectExtent l="0" t="0" r="0" b="0"/>
          <wp:wrapSquare wrapText="bothSides"/>
          <wp:docPr id="1792501399" name="Obrázok 1" descr="Obrázok, na ktorom je text, logo, kvet, symbol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2501399" name="Obrázok 1" descr="Obrázok, na ktorom je text, logo, kvet, symbol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2460" cy="6131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 wp14:anchorId="23915CF3" wp14:editId="03545BF4">
          <wp:simplePos x="0" y="0"/>
          <wp:positionH relativeFrom="page">
            <wp:posOffset>518160</wp:posOffset>
          </wp:positionH>
          <wp:positionV relativeFrom="page">
            <wp:posOffset>480060</wp:posOffset>
          </wp:positionV>
          <wp:extent cx="518160" cy="518160"/>
          <wp:effectExtent l="0" t="0" r="0" b="0"/>
          <wp:wrapNone/>
          <wp:docPr id="5" name="Obrázok 10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0" descr="logo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150F" w:rsidRPr="009A4DE3">
      <w:rPr>
        <w:rFonts w:ascii="Times New Roman" w:hAnsi="Times New Roman"/>
        <w:b/>
        <w:sz w:val="28"/>
        <w:szCs w:val="28"/>
      </w:rPr>
      <w:t>Stredná odborná škola</w:t>
    </w:r>
    <w:r w:rsidR="00B8150F">
      <w:rPr>
        <w:rFonts w:ascii="Times New Roman" w:hAnsi="Times New Roman"/>
        <w:b/>
        <w:sz w:val="28"/>
        <w:szCs w:val="28"/>
      </w:rPr>
      <w:t xml:space="preserve"> technická a ekonomická</w:t>
    </w:r>
    <w:r w:rsidR="00B8150F" w:rsidRPr="009A4DE3">
      <w:rPr>
        <w:rFonts w:ascii="Times New Roman" w:hAnsi="Times New Roman"/>
        <w:b/>
        <w:sz w:val="28"/>
        <w:szCs w:val="28"/>
      </w:rPr>
      <w:t xml:space="preserve"> Jozefa </w:t>
    </w:r>
    <w:proofErr w:type="spellStart"/>
    <w:r w:rsidR="00B8150F" w:rsidRPr="009A4DE3">
      <w:rPr>
        <w:rFonts w:ascii="Times New Roman" w:hAnsi="Times New Roman"/>
        <w:b/>
        <w:sz w:val="28"/>
        <w:szCs w:val="28"/>
      </w:rPr>
      <w:t>Szakkayho</w:t>
    </w:r>
    <w:proofErr w:type="spellEnd"/>
    <w:r w:rsidR="00B8150F" w:rsidRPr="009A4DE3">
      <w:rPr>
        <w:rFonts w:ascii="Times New Roman" w:hAnsi="Times New Roman"/>
        <w:b/>
        <w:sz w:val="28"/>
        <w:szCs w:val="28"/>
      </w:rPr>
      <w:t xml:space="preserve"> – </w:t>
    </w:r>
  </w:p>
  <w:p w14:paraId="484476DC" w14:textId="0D5EF998" w:rsidR="00B8150F" w:rsidRDefault="00B8150F" w:rsidP="00B8150F">
    <w:pPr>
      <w:pStyle w:val="Header"/>
      <w:jc w:val="center"/>
      <w:rPr>
        <w:rFonts w:ascii="Times New Roman" w:hAnsi="Times New Roman"/>
        <w:b/>
        <w:sz w:val="28"/>
        <w:szCs w:val="28"/>
      </w:rPr>
    </w:pPr>
    <w:proofErr w:type="spellStart"/>
    <w:r w:rsidRPr="009A4DE3">
      <w:rPr>
        <w:rFonts w:ascii="Times New Roman" w:hAnsi="Times New Roman"/>
        <w:b/>
        <w:sz w:val="28"/>
        <w:szCs w:val="28"/>
      </w:rPr>
      <w:t>Szakkay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 József </w:t>
    </w:r>
    <w:r>
      <w:rPr>
        <w:rFonts w:ascii="Times New Roman" w:hAnsi="Times New Roman"/>
        <w:b/>
        <w:sz w:val="28"/>
        <w:szCs w:val="28"/>
        <w:lang w:val="hu-HU"/>
      </w:rPr>
      <w:t xml:space="preserve">Műszaki és Közgazdasági </w:t>
    </w:r>
    <w:proofErr w:type="spellStart"/>
    <w:r w:rsidRPr="009A4DE3">
      <w:rPr>
        <w:rFonts w:ascii="Times New Roman" w:hAnsi="Times New Roman"/>
        <w:b/>
        <w:sz w:val="28"/>
        <w:szCs w:val="28"/>
      </w:rPr>
      <w:t>Szakközépiskola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, </w:t>
    </w:r>
  </w:p>
  <w:p w14:paraId="0590A127" w14:textId="77777777" w:rsidR="00B8150F" w:rsidRPr="009A4DE3" w:rsidRDefault="00B8150F" w:rsidP="00B8150F">
    <w:pPr>
      <w:pStyle w:val="Header"/>
      <w:jc w:val="center"/>
      <w:rPr>
        <w:rFonts w:ascii="Times New Roman" w:hAnsi="Times New Roman"/>
        <w:b/>
        <w:sz w:val="28"/>
        <w:szCs w:val="28"/>
      </w:rPr>
    </w:pPr>
    <w:proofErr w:type="spellStart"/>
    <w:r w:rsidRPr="009A4DE3">
      <w:rPr>
        <w:rFonts w:ascii="Times New Roman" w:hAnsi="Times New Roman"/>
        <w:b/>
        <w:sz w:val="28"/>
        <w:szCs w:val="28"/>
      </w:rPr>
      <w:t>Grešákova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 1, Košice</w:t>
    </w:r>
  </w:p>
  <w:p w14:paraId="780BDB4C" w14:textId="19C5AEA8" w:rsidR="00D9198A" w:rsidRPr="008828F6" w:rsidRDefault="00B8150F" w:rsidP="008828F6">
    <w:pPr>
      <w:pStyle w:val="Header"/>
      <w:pBdr>
        <w:bottom w:val="single" w:sz="6" w:space="1" w:color="auto"/>
      </w:pBdr>
      <w:jc w:val="center"/>
      <w:rPr>
        <w:rFonts w:ascii="Times New Roman" w:hAnsi="Times New Roman"/>
        <w:b/>
        <w:sz w:val="28"/>
        <w:szCs w:val="28"/>
      </w:rPr>
    </w:pPr>
    <w:proofErr w:type="spellStart"/>
    <w:r w:rsidRPr="009A4DE3">
      <w:rPr>
        <w:rFonts w:ascii="Times New Roman" w:hAnsi="Times New Roman"/>
        <w:b/>
        <w:sz w:val="28"/>
        <w:szCs w:val="28"/>
      </w:rPr>
      <w:t>Grešákova</w:t>
    </w:r>
    <w:proofErr w:type="spellEnd"/>
    <w:r w:rsidRPr="009A4DE3">
      <w:rPr>
        <w:rFonts w:ascii="Times New Roman" w:hAnsi="Times New Roman"/>
        <w:b/>
        <w:sz w:val="28"/>
        <w:szCs w:val="28"/>
      </w:rPr>
      <w:t xml:space="preserve"> 1, 040 01 Košice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1FA98" w14:textId="77777777" w:rsidR="008828F6" w:rsidRDefault="008828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22C0"/>
    <w:multiLevelType w:val="hybridMultilevel"/>
    <w:tmpl w:val="2068A33E"/>
    <w:lvl w:ilvl="0" w:tplc="6B783568">
      <w:start w:val="40"/>
      <w:numFmt w:val="bullet"/>
      <w:lvlText w:val=""/>
      <w:lvlJc w:val="left"/>
      <w:pPr>
        <w:ind w:left="576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1" w15:restartNumberingAfterBreak="0">
    <w:nsid w:val="0D2B61D8"/>
    <w:multiLevelType w:val="hybridMultilevel"/>
    <w:tmpl w:val="BD423F68"/>
    <w:lvl w:ilvl="0" w:tplc="6478E2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E4B1F"/>
    <w:multiLevelType w:val="hybridMultilevel"/>
    <w:tmpl w:val="33C0CE84"/>
    <w:lvl w:ilvl="0" w:tplc="98A0BCD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15FA6"/>
    <w:multiLevelType w:val="hybridMultilevel"/>
    <w:tmpl w:val="EC5AEC04"/>
    <w:lvl w:ilvl="0" w:tplc="6478E24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6241F6"/>
    <w:multiLevelType w:val="hybridMultilevel"/>
    <w:tmpl w:val="46F8FFA8"/>
    <w:lvl w:ilvl="0" w:tplc="6478E242">
      <w:start w:val="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93A88"/>
    <w:multiLevelType w:val="hybridMultilevel"/>
    <w:tmpl w:val="5240B4DE"/>
    <w:lvl w:ilvl="0" w:tplc="5AE4684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458B4"/>
    <w:multiLevelType w:val="hybridMultilevel"/>
    <w:tmpl w:val="F31E52BA"/>
    <w:lvl w:ilvl="0" w:tplc="CB980E96">
      <w:start w:val="40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A09797B"/>
    <w:multiLevelType w:val="hybridMultilevel"/>
    <w:tmpl w:val="E47034CA"/>
    <w:lvl w:ilvl="0" w:tplc="6478E242">
      <w:start w:val="8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403BE"/>
    <w:multiLevelType w:val="hybridMultilevel"/>
    <w:tmpl w:val="590C7B1A"/>
    <w:lvl w:ilvl="0" w:tplc="8432EED0">
      <w:start w:val="1"/>
      <w:numFmt w:val="decimal"/>
      <w:lvlText w:val="%1."/>
      <w:lvlJc w:val="left"/>
      <w:pPr>
        <w:ind w:left="603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6750" w:hanging="360"/>
      </w:pPr>
    </w:lvl>
    <w:lvl w:ilvl="2" w:tplc="041B001B" w:tentative="1">
      <w:start w:val="1"/>
      <w:numFmt w:val="lowerRoman"/>
      <w:lvlText w:val="%3."/>
      <w:lvlJc w:val="right"/>
      <w:pPr>
        <w:ind w:left="7470" w:hanging="180"/>
      </w:pPr>
    </w:lvl>
    <w:lvl w:ilvl="3" w:tplc="041B000F" w:tentative="1">
      <w:start w:val="1"/>
      <w:numFmt w:val="decimal"/>
      <w:lvlText w:val="%4."/>
      <w:lvlJc w:val="left"/>
      <w:pPr>
        <w:ind w:left="8190" w:hanging="360"/>
      </w:pPr>
    </w:lvl>
    <w:lvl w:ilvl="4" w:tplc="041B0019" w:tentative="1">
      <w:start w:val="1"/>
      <w:numFmt w:val="lowerLetter"/>
      <w:lvlText w:val="%5."/>
      <w:lvlJc w:val="left"/>
      <w:pPr>
        <w:ind w:left="8910" w:hanging="360"/>
      </w:pPr>
    </w:lvl>
    <w:lvl w:ilvl="5" w:tplc="041B001B" w:tentative="1">
      <w:start w:val="1"/>
      <w:numFmt w:val="lowerRoman"/>
      <w:lvlText w:val="%6."/>
      <w:lvlJc w:val="right"/>
      <w:pPr>
        <w:ind w:left="9630" w:hanging="180"/>
      </w:pPr>
    </w:lvl>
    <w:lvl w:ilvl="6" w:tplc="041B000F" w:tentative="1">
      <w:start w:val="1"/>
      <w:numFmt w:val="decimal"/>
      <w:lvlText w:val="%7."/>
      <w:lvlJc w:val="left"/>
      <w:pPr>
        <w:ind w:left="10350" w:hanging="360"/>
      </w:pPr>
    </w:lvl>
    <w:lvl w:ilvl="7" w:tplc="041B0019" w:tentative="1">
      <w:start w:val="1"/>
      <w:numFmt w:val="lowerLetter"/>
      <w:lvlText w:val="%8."/>
      <w:lvlJc w:val="left"/>
      <w:pPr>
        <w:ind w:left="11070" w:hanging="360"/>
      </w:pPr>
    </w:lvl>
    <w:lvl w:ilvl="8" w:tplc="041B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9" w15:restartNumberingAfterBreak="0">
    <w:nsid w:val="52ED16A5"/>
    <w:multiLevelType w:val="hybridMultilevel"/>
    <w:tmpl w:val="8F24BA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D47AC"/>
    <w:multiLevelType w:val="hybridMultilevel"/>
    <w:tmpl w:val="B2AA9A6E"/>
    <w:lvl w:ilvl="0" w:tplc="16DA2236">
      <w:start w:val="40"/>
      <w:numFmt w:val="bullet"/>
      <w:lvlText w:val=""/>
      <w:lvlJc w:val="left"/>
      <w:pPr>
        <w:ind w:left="576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11" w15:restartNumberingAfterBreak="0">
    <w:nsid w:val="634A4710"/>
    <w:multiLevelType w:val="hybridMultilevel"/>
    <w:tmpl w:val="65A6F5AE"/>
    <w:lvl w:ilvl="0" w:tplc="6478E242">
      <w:start w:val="4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D034F7"/>
    <w:multiLevelType w:val="hybridMultilevel"/>
    <w:tmpl w:val="DDE8A4D2"/>
    <w:lvl w:ilvl="0" w:tplc="A014A0AE">
      <w:start w:val="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1"/>
  </w:num>
  <w:num w:numId="5">
    <w:abstractNumId w:val="1"/>
  </w:num>
  <w:num w:numId="6">
    <w:abstractNumId w:val="6"/>
  </w:num>
  <w:num w:numId="7">
    <w:abstractNumId w:val="9"/>
  </w:num>
  <w:num w:numId="8">
    <w:abstractNumId w:val="0"/>
  </w:num>
  <w:num w:numId="9">
    <w:abstractNumId w:val="10"/>
  </w:num>
  <w:num w:numId="10">
    <w:abstractNumId w:val="8"/>
  </w:num>
  <w:num w:numId="11">
    <w:abstractNumId w:val="5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D69"/>
    <w:rsid w:val="00012AC0"/>
    <w:rsid w:val="00016D7F"/>
    <w:rsid w:val="00024CD0"/>
    <w:rsid w:val="0002582F"/>
    <w:rsid w:val="00046A57"/>
    <w:rsid w:val="00071C3A"/>
    <w:rsid w:val="000908B2"/>
    <w:rsid w:val="000C2F93"/>
    <w:rsid w:val="000C5DDB"/>
    <w:rsid w:val="000D2ECC"/>
    <w:rsid w:val="000D32DB"/>
    <w:rsid w:val="000D4909"/>
    <w:rsid w:val="000F3F1D"/>
    <w:rsid w:val="000F5D63"/>
    <w:rsid w:val="00102060"/>
    <w:rsid w:val="00113DA8"/>
    <w:rsid w:val="0012459D"/>
    <w:rsid w:val="001341C5"/>
    <w:rsid w:val="00156EB6"/>
    <w:rsid w:val="0019684D"/>
    <w:rsid w:val="001977CB"/>
    <w:rsid w:val="001D7A30"/>
    <w:rsid w:val="002146BA"/>
    <w:rsid w:val="00214BDB"/>
    <w:rsid w:val="00233DA5"/>
    <w:rsid w:val="00256BDB"/>
    <w:rsid w:val="00265319"/>
    <w:rsid w:val="00265532"/>
    <w:rsid w:val="002A058B"/>
    <w:rsid w:val="002A50EC"/>
    <w:rsid w:val="002A6178"/>
    <w:rsid w:val="002C399C"/>
    <w:rsid w:val="002F0EE5"/>
    <w:rsid w:val="00304EE2"/>
    <w:rsid w:val="00323A14"/>
    <w:rsid w:val="00324C42"/>
    <w:rsid w:val="003260B4"/>
    <w:rsid w:val="00357BC6"/>
    <w:rsid w:val="00360230"/>
    <w:rsid w:val="003626B6"/>
    <w:rsid w:val="003862AB"/>
    <w:rsid w:val="003A494A"/>
    <w:rsid w:val="003B10E9"/>
    <w:rsid w:val="003E4B36"/>
    <w:rsid w:val="003F4786"/>
    <w:rsid w:val="003F6D04"/>
    <w:rsid w:val="00433AB1"/>
    <w:rsid w:val="00444708"/>
    <w:rsid w:val="0045030F"/>
    <w:rsid w:val="00462FD3"/>
    <w:rsid w:val="00485FD1"/>
    <w:rsid w:val="0048663D"/>
    <w:rsid w:val="00494D69"/>
    <w:rsid w:val="004B0F72"/>
    <w:rsid w:val="004B2E8E"/>
    <w:rsid w:val="004F2232"/>
    <w:rsid w:val="004F271F"/>
    <w:rsid w:val="005056D0"/>
    <w:rsid w:val="0050764A"/>
    <w:rsid w:val="00554753"/>
    <w:rsid w:val="00572B5E"/>
    <w:rsid w:val="005A7EEC"/>
    <w:rsid w:val="005C2177"/>
    <w:rsid w:val="005D4E5A"/>
    <w:rsid w:val="005E741C"/>
    <w:rsid w:val="005F0BD4"/>
    <w:rsid w:val="0060776F"/>
    <w:rsid w:val="006148BE"/>
    <w:rsid w:val="006176F0"/>
    <w:rsid w:val="006216AF"/>
    <w:rsid w:val="00655DFF"/>
    <w:rsid w:val="0067619F"/>
    <w:rsid w:val="00691B5E"/>
    <w:rsid w:val="00692FBF"/>
    <w:rsid w:val="006938E1"/>
    <w:rsid w:val="006C07CC"/>
    <w:rsid w:val="006C5DDD"/>
    <w:rsid w:val="006D48BD"/>
    <w:rsid w:val="006E70EA"/>
    <w:rsid w:val="00737677"/>
    <w:rsid w:val="00740635"/>
    <w:rsid w:val="007610E7"/>
    <w:rsid w:val="00782E91"/>
    <w:rsid w:val="007A4D54"/>
    <w:rsid w:val="007F0D1D"/>
    <w:rsid w:val="00825E37"/>
    <w:rsid w:val="00835B92"/>
    <w:rsid w:val="00845E6B"/>
    <w:rsid w:val="008509D2"/>
    <w:rsid w:val="0085236D"/>
    <w:rsid w:val="008828F6"/>
    <w:rsid w:val="008C01E8"/>
    <w:rsid w:val="008C14D5"/>
    <w:rsid w:val="008F06BC"/>
    <w:rsid w:val="00914D5A"/>
    <w:rsid w:val="00924973"/>
    <w:rsid w:val="009379F7"/>
    <w:rsid w:val="00950FF1"/>
    <w:rsid w:val="00951BA3"/>
    <w:rsid w:val="009543CC"/>
    <w:rsid w:val="009842D2"/>
    <w:rsid w:val="00984902"/>
    <w:rsid w:val="00987480"/>
    <w:rsid w:val="0099735A"/>
    <w:rsid w:val="009978CB"/>
    <w:rsid w:val="009E40CA"/>
    <w:rsid w:val="009F768F"/>
    <w:rsid w:val="00A06C61"/>
    <w:rsid w:val="00A16223"/>
    <w:rsid w:val="00A22E98"/>
    <w:rsid w:val="00A23701"/>
    <w:rsid w:val="00A32A53"/>
    <w:rsid w:val="00A41BC5"/>
    <w:rsid w:val="00A53FDB"/>
    <w:rsid w:val="00A67EF5"/>
    <w:rsid w:val="00A96813"/>
    <w:rsid w:val="00AD1246"/>
    <w:rsid w:val="00B25A85"/>
    <w:rsid w:val="00B56C0F"/>
    <w:rsid w:val="00B66B65"/>
    <w:rsid w:val="00B75851"/>
    <w:rsid w:val="00B8150F"/>
    <w:rsid w:val="00B83266"/>
    <w:rsid w:val="00B929FA"/>
    <w:rsid w:val="00BA7FD4"/>
    <w:rsid w:val="00BB2221"/>
    <w:rsid w:val="00BC237B"/>
    <w:rsid w:val="00BC5F37"/>
    <w:rsid w:val="00BC6F10"/>
    <w:rsid w:val="00BD33FC"/>
    <w:rsid w:val="00C42B78"/>
    <w:rsid w:val="00C4456A"/>
    <w:rsid w:val="00C74FD4"/>
    <w:rsid w:val="00CA0775"/>
    <w:rsid w:val="00CC5FF0"/>
    <w:rsid w:val="00CC745D"/>
    <w:rsid w:val="00CE3C4C"/>
    <w:rsid w:val="00CE6B3F"/>
    <w:rsid w:val="00CF5CE5"/>
    <w:rsid w:val="00D066FD"/>
    <w:rsid w:val="00D148DD"/>
    <w:rsid w:val="00D229E5"/>
    <w:rsid w:val="00D263AF"/>
    <w:rsid w:val="00D375D9"/>
    <w:rsid w:val="00D62B17"/>
    <w:rsid w:val="00D64E15"/>
    <w:rsid w:val="00D7062F"/>
    <w:rsid w:val="00D9198A"/>
    <w:rsid w:val="00DC7108"/>
    <w:rsid w:val="00E05058"/>
    <w:rsid w:val="00E24871"/>
    <w:rsid w:val="00E33B9A"/>
    <w:rsid w:val="00E87005"/>
    <w:rsid w:val="00E945CF"/>
    <w:rsid w:val="00E96576"/>
    <w:rsid w:val="00EB5F5B"/>
    <w:rsid w:val="00EB6204"/>
    <w:rsid w:val="00EF63F4"/>
    <w:rsid w:val="00F010C9"/>
    <w:rsid w:val="00F121AF"/>
    <w:rsid w:val="00F22C79"/>
    <w:rsid w:val="00F2321E"/>
    <w:rsid w:val="00F41FAF"/>
    <w:rsid w:val="00F55D88"/>
    <w:rsid w:val="00F57FDF"/>
    <w:rsid w:val="00F65971"/>
    <w:rsid w:val="00F7052B"/>
    <w:rsid w:val="00F75F29"/>
    <w:rsid w:val="00F84851"/>
    <w:rsid w:val="00F94A92"/>
    <w:rsid w:val="00FC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FD6B2"/>
  <w15:chartTrackingRefBased/>
  <w15:docId w15:val="{B6D7A9E5-878A-4023-B14B-29A692EF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198A"/>
    <w:rPr>
      <w:rFonts w:ascii="Times New Roman" w:eastAsia="Times New Roman" w:hAnsi="Times New Roman"/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98A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sk-SK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9198A"/>
  </w:style>
  <w:style w:type="paragraph" w:styleId="Footer">
    <w:name w:val="footer"/>
    <w:basedOn w:val="Normal"/>
    <w:link w:val="FooterChar"/>
    <w:unhideWhenUsed/>
    <w:rsid w:val="00D9198A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sk-SK" w:eastAsia="en-US"/>
    </w:rPr>
  </w:style>
  <w:style w:type="character" w:customStyle="1" w:styleId="FooterChar">
    <w:name w:val="Footer Char"/>
    <w:basedOn w:val="DefaultParagraphFont"/>
    <w:link w:val="Footer"/>
    <w:rsid w:val="00D9198A"/>
  </w:style>
  <w:style w:type="paragraph" w:styleId="BalloonText">
    <w:name w:val="Balloon Text"/>
    <w:basedOn w:val="Normal"/>
    <w:link w:val="BalloonTextChar"/>
    <w:uiPriority w:val="99"/>
    <w:semiHidden/>
    <w:unhideWhenUsed/>
    <w:rsid w:val="00D9198A"/>
    <w:rPr>
      <w:rFonts w:ascii="Tahoma" w:eastAsia="Calibri" w:hAnsi="Tahoma" w:cs="Tahoma"/>
      <w:sz w:val="16"/>
      <w:szCs w:val="16"/>
      <w:lang w:val="sk-SK" w:eastAsia="en-US"/>
    </w:rPr>
  </w:style>
  <w:style w:type="character" w:customStyle="1" w:styleId="BalloonTextChar">
    <w:name w:val="Balloon Text Char"/>
    <w:link w:val="BalloonText"/>
    <w:uiPriority w:val="99"/>
    <w:semiHidden/>
    <w:rsid w:val="00D9198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D9198A"/>
    <w:pPr>
      <w:spacing w:line="720" w:lineRule="auto"/>
    </w:pPr>
    <w:rPr>
      <w:b/>
      <w:bCs/>
      <w:sz w:val="28"/>
      <w:lang w:val="sk-SK"/>
    </w:rPr>
  </w:style>
  <w:style w:type="character" w:customStyle="1" w:styleId="BodyTextChar">
    <w:name w:val="Body Text Char"/>
    <w:link w:val="BodyText"/>
    <w:rsid w:val="00D9198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styleId="Hyperlink">
    <w:name w:val="Hyperlink"/>
    <w:rsid w:val="00D9198A"/>
    <w:rPr>
      <w:color w:val="0000FF"/>
      <w:u w:val="single"/>
    </w:rPr>
  </w:style>
  <w:style w:type="paragraph" w:styleId="BlockText">
    <w:name w:val="Block Text"/>
    <w:basedOn w:val="Normal"/>
    <w:rsid w:val="00D9198A"/>
    <w:pPr>
      <w:tabs>
        <w:tab w:val="left" w:pos="5400"/>
        <w:tab w:val="left" w:pos="9360"/>
      </w:tabs>
      <w:ind w:left="57" w:right="57" w:firstLine="5343"/>
    </w:pPr>
    <w:rPr>
      <w:sz w:val="28"/>
      <w:lang w:val="en-US"/>
    </w:rPr>
  </w:style>
  <w:style w:type="paragraph" w:styleId="ListParagraph">
    <w:name w:val="List Paragraph"/>
    <w:basedOn w:val="Normal"/>
    <w:uiPriority w:val="34"/>
    <w:qFormat/>
    <w:rsid w:val="00CF5CE5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EB5F5B"/>
    <w:rPr>
      <w:rFonts w:eastAsiaTheme="minorHAnsi"/>
      <w:color w:val="000000"/>
      <w:lang w:val="sk-SK" w:eastAsia="sk-SK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B5F5B"/>
    <w:rPr>
      <w:rFonts w:ascii="Times New Roman" w:eastAsiaTheme="minorHAnsi" w:hAnsi="Times New Roman"/>
      <w:color w:val="000000"/>
      <w:sz w:val="24"/>
      <w:szCs w:val="24"/>
    </w:rPr>
  </w:style>
  <w:style w:type="paragraph" w:customStyle="1" w:styleId="xmsonormal">
    <w:name w:val="x_msonormal"/>
    <w:basedOn w:val="Normal"/>
    <w:rsid w:val="00A96813"/>
    <w:rPr>
      <w:rFonts w:eastAsiaTheme="minorHAnsi"/>
      <w:lang w:val="sk-SK" w:eastAsia="sk-SK"/>
    </w:rPr>
  </w:style>
  <w:style w:type="character" w:customStyle="1" w:styleId="mwh9le">
    <w:name w:val="mwh9le"/>
    <w:basedOn w:val="DefaultParagraphFont"/>
    <w:rsid w:val="00E24871"/>
  </w:style>
  <w:style w:type="paragraph" w:customStyle="1" w:styleId="Standard">
    <w:name w:val="Standard"/>
    <w:rsid w:val="008C14D5"/>
    <w:pPr>
      <w:widowControl w:val="0"/>
      <w:suppressAutoHyphens/>
      <w:autoSpaceDN w:val="0"/>
      <w:spacing w:line="288" w:lineRule="auto"/>
      <w:textAlignment w:val="baseline"/>
    </w:pPr>
    <w:rPr>
      <w:rFonts w:ascii="Times New Roman" w:eastAsia="Times New Roman" w:hAnsi="Times New Roman"/>
      <w:kern w:val="3"/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7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ugen%20Paulinsky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86309377-DE6A-40D5-8BD1-170A09FE4A86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6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•</vt:lpstr>
      <vt:lpstr>•</vt:lpstr>
    </vt:vector>
  </TitlesOfParts>
  <Company/>
  <LinksUpToDate>false</LinksUpToDate>
  <CharactersWithSpaces>2272</CharactersWithSpaces>
  <SharedDoc>false</SharedDoc>
  <HLinks>
    <vt:vector size="12" baseType="variant">
      <vt:variant>
        <vt:i4>852001</vt:i4>
      </vt:variant>
      <vt:variant>
        <vt:i4>3</vt:i4>
      </vt:variant>
      <vt:variant>
        <vt:i4>0</vt:i4>
      </vt:variant>
      <vt:variant>
        <vt:i4>5</vt:i4>
      </vt:variant>
      <vt:variant>
        <vt:lpwstr>mailto:skola@ipari.sk</vt:lpwstr>
      </vt:variant>
      <vt:variant>
        <vt:lpwstr/>
      </vt:variant>
      <vt:variant>
        <vt:i4>1441815</vt:i4>
      </vt:variant>
      <vt:variant>
        <vt:i4>0</vt:i4>
      </vt:variant>
      <vt:variant>
        <vt:i4>0</vt:i4>
      </vt:variant>
      <vt:variant>
        <vt:i4>5</vt:i4>
      </vt:variant>
      <vt:variant>
        <vt:lpwstr>http://www.ipari.sk/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subject/>
  <dc:creator>anett</dc:creator>
  <cp:keywords/>
  <cp:lastModifiedBy>Paulinsky Eugen Ing.</cp:lastModifiedBy>
  <cp:revision>5</cp:revision>
  <cp:lastPrinted>2021-12-21T08:34:00Z</cp:lastPrinted>
  <dcterms:created xsi:type="dcterms:W3CDTF">2025-03-24T20:19:00Z</dcterms:created>
  <dcterms:modified xsi:type="dcterms:W3CDTF">2025-03-25T14:15:00Z</dcterms:modified>
</cp:coreProperties>
</file>